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89" w:rsidRPr="00F75A23" w:rsidRDefault="00E57189" w:rsidP="00E57189">
      <w:pPr>
        <w:jc w:val="center"/>
        <w:rPr>
          <w:b/>
          <w:sz w:val="32"/>
          <w:szCs w:val="32"/>
        </w:rPr>
      </w:pPr>
      <w:r w:rsidRPr="00F75A23">
        <w:rPr>
          <w:b/>
          <w:sz w:val="32"/>
          <w:szCs w:val="32"/>
        </w:rPr>
        <w:t xml:space="preserve">Dobrovolný svazek obcí Mikroregion Stropník </w:t>
      </w:r>
    </w:p>
    <w:p w:rsidR="00E57189" w:rsidRDefault="00E57189" w:rsidP="00E57189">
      <w:pPr>
        <w:jc w:val="center"/>
        <w:rPr>
          <w:b/>
          <w:sz w:val="32"/>
          <w:szCs w:val="32"/>
        </w:rPr>
      </w:pPr>
      <w:r w:rsidRPr="00F75A23">
        <w:rPr>
          <w:b/>
          <w:sz w:val="32"/>
          <w:szCs w:val="32"/>
        </w:rPr>
        <w:t>Nám. Republiky 5 419 01 Duchcov, IČ 71225340</w:t>
      </w: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Default="00D53889" w:rsidP="00E5718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r w:rsidR="00E57189">
        <w:rPr>
          <w:b/>
          <w:sz w:val="32"/>
          <w:szCs w:val="32"/>
        </w:rPr>
        <w:t>Závěrečný účet za</w:t>
      </w:r>
      <w:r w:rsidR="00E57189" w:rsidRPr="00AA6493">
        <w:rPr>
          <w:b/>
          <w:sz w:val="32"/>
          <w:szCs w:val="32"/>
        </w:rPr>
        <w:t xml:space="preserve"> rok 2018</w:t>
      </w:r>
    </w:p>
    <w:p w:rsidR="00E57189" w:rsidRPr="00AA6493" w:rsidRDefault="00E57189" w:rsidP="00E5718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6493">
        <w:rPr>
          <w:b/>
          <w:sz w:val="32"/>
          <w:szCs w:val="32"/>
        </w:rPr>
        <w:t>OZNÁMENÍ</w:t>
      </w:r>
    </w:p>
    <w:p w:rsidR="00E57189" w:rsidRPr="00AA6493" w:rsidRDefault="00E57189" w:rsidP="00E5718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A6493">
        <w:rPr>
          <w:sz w:val="32"/>
          <w:szCs w:val="32"/>
        </w:rPr>
        <w:t xml:space="preserve">dle § </w:t>
      </w:r>
      <w:r>
        <w:rPr>
          <w:sz w:val="32"/>
          <w:szCs w:val="32"/>
        </w:rPr>
        <w:t>39</w:t>
      </w:r>
      <w:r w:rsidRPr="00AA6493">
        <w:rPr>
          <w:sz w:val="32"/>
          <w:szCs w:val="32"/>
        </w:rPr>
        <w:t xml:space="preserve"> odst. </w:t>
      </w:r>
      <w:r>
        <w:rPr>
          <w:sz w:val="32"/>
          <w:szCs w:val="32"/>
        </w:rPr>
        <w:t>10</w:t>
      </w:r>
      <w:r w:rsidRPr="00AA6493">
        <w:rPr>
          <w:sz w:val="32"/>
          <w:szCs w:val="32"/>
        </w:rPr>
        <w:t xml:space="preserve"> zákona 250/2000 Sb., o rozpočtových pravidlech územních rozpočtů, v platném znění</w:t>
      </w:r>
    </w:p>
    <w:p w:rsidR="00E57189" w:rsidRDefault="00E57189" w:rsidP="00E5718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57189" w:rsidRDefault="00E57189" w:rsidP="00E57189">
      <w:pPr>
        <w:widowControl w:val="0"/>
        <w:autoSpaceDE w:val="0"/>
        <w:autoSpaceDN w:val="0"/>
        <w:adjustRightInd w:val="0"/>
      </w:pPr>
      <w:r>
        <w:t>V souladu s ustanovením § 39 odst. 10 zákona č. 250/20000 Sb., o rozpočtových pravidlech územních rozpočtů, v platném znění</w:t>
      </w:r>
      <w:r w:rsidRPr="00B860EF">
        <w:t>, oznamuji, že schválen</w:t>
      </w:r>
      <w:r>
        <w:t>ý</w:t>
      </w:r>
      <w:r w:rsidRPr="00B860EF">
        <w:t xml:space="preserve"> </w:t>
      </w:r>
      <w:r>
        <w:t>Závěrečný účet M</w:t>
      </w:r>
      <w:r w:rsidR="00E179B8">
        <w:t>i</w:t>
      </w:r>
      <w:r>
        <w:t xml:space="preserve">kroregionu Stropník na rok 2018, je zveřejněn v elektronické podobě na internetových stránkách Mikroregionu Stropník </w:t>
      </w:r>
      <w:hyperlink r:id="rId4" w:history="1">
        <w:r w:rsidRPr="002E6642">
          <w:rPr>
            <w:rStyle w:val="Hypertextovodkaz"/>
          </w:rPr>
          <w:t>www.mikroregionstropník.cz</w:t>
        </w:r>
      </w:hyperlink>
      <w:r>
        <w:rPr>
          <w:rStyle w:val="Hypertextovodkaz"/>
        </w:rPr>
        <w:t>.</w:t>
      </w:r>
      <w:r>
        <w:t xml:space="preserve"> </w:t>
      </w: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Default="00E57189" w:rsidP="00E57189">
      <w:pPr>
        <w:widowControl w:val="0"/>
        <w:autoSpaceDE w:val="0"/>
        <w:autoSpaceDN w:val="0"/>
        <w:adjustRightInd w:val="0"/>
      </w:pPr>
      <w:r>
        <w:t>Do listinné podoby schváleného Závěrečného účtu Mikroregionu Stropník na rok 2018, je možno nahlédnout v kanceláři č. 23 ekonomického odboru, ve 2. patře Městského úřadu Duchcov, nám. Republiky 20/5, Duchcov.</w:t>
      </w: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Default="00E57189" w:rsidP="00E57189">
      <w:pPr>
        <w:widowControl w:val="0"/>
        <w:autoSpaceDE w:val="0"/>
        <w:autoSpaceDN w:val="0"/>
        <w:adjustRightInd w:val="0"/>
      </w:pPr>
    </w:p>
    <w:p w:rsidR="00E57189" w:rsidRPr="00B860EF" w:rsidRDefault="00E57189" w:rsidP="00E57189">
      <w:pPr>
        <w:widowControl w:val="0"/>
        <w:autoSpaceDE w:val="0"/>
        <w:autoSpaceDN w:val="0"/>
        <w:adjustRightInd w:val="0"/>
      </w:pPr>
      <w:r>
        <w:t xml:space="preserve">Vyvěšeno dne: </w:t>
      </w:r>
      <w:r w:rsidR="00C47D8D">
        <w:t>15.7.2019</w:t>
      </w:r>
      <w:bookmarkStart w:id="0" w:name="_GoBack"/>
      <w:bookmarkEnd w:id="0"/>
    </w:p>
    <w:p w:rsidR="009C02D1" w:rsidRDefault="009C02D1"/>
    <w:sectPr w:rsidR="009C02D1" w:rsidSect="00E179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89"/>
    <w:rsid w:val="000219C6"/>
    <w:rsid w:val="00317A68"/>
    <w:rsid w:val="009C02D1"/>
    <w:rsid w:val="00A84703"/>
    <w:rsid w:val="00C47D8D"/>
    <w:rsid w:val="00CF49CC"/>
    <w:rsid w:val="00D53889"/>
    <w:rsid w:val="00E179B8"/>
    <w:rsid w:val="00E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027"/>
  <w15:chartTrackingRefBased/>
  <w15:docId w15:val="{6665BFA1-CBA7-43BE-AF4C-F8635CA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stropn&#237;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Tarnopolská</dc:creator>
  <cp:keywords/>
  <dc:description/>
  <cp:lastModifiedBy>Tajemnice</cp:lastModifiedBy>
  <cp:revision>4</cp:revision>
  <dcterms:created xsi:type="dcterms:W3CDTF">2019-07-15T10:45:00Z</dcterms:created>
  <dcterms:modified xsi:type="dcterms:W3CDTF">2019-07-15T10:48:00Z</dcterms:modified>
</cp:coreProperties>
</file>